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56" w:rsidRPr="001564C8" w:rsidRDefault="00812B52" w:rsidP="00812B52">
      <w:pPr>
        <w:jc w:val="center"/>
        <w:rPr>
          <w:b/>
          <w:sz w:val="28"/>
          <w:szCs w:val="28"/>
          <w:lang w:val="ro-RO"/>
        </w:rPr>
      </w:pPr>
      <w:r w:rsidRPr="001564C8">
        <w:rPr>
          <w:b/>
          <w:sz w:val="28"/>
          <w:szCs w:val="28"/>
          <w:lang w:val="ro-RO"/>
        </w:rPr>
        <w:t>OPIS</w:t>
      </w:r>
    </w:p>
    <w:p w:rsidR="00812B52" w:rsidRPr="001564C8" w:rsidRDefault="00812B52">
      <w:pPr>
        <w:rPr>
          <w:b/>
          <w:lang w:val="ro-RO"/>
        </w:rPr>
      </w:pPr>
    </w:p>
    <w:p w:rsidR="00812B52" w:rsidRPr="001564C8" w:rsidRDefault="003D7062">
      <w:pPr>
        <w:rPr>
          <w:b/>
          <w:sz w:val="28"/>
          <w:szCs w:val="28"/>
          <w:lang w:val="ro-RO"/>
        </w:rPr>
      </w:pPr>
      <w:r w:rsidRPr="001564C8">
        <w:rPr>
          <w:b/>
          <w:sz w:val="28"/>
          <w:szCs w:val="28"/>
          <w:lang w:val="ro-RO"/>
        </w:rPr>
        <w:t>DOCUMENTE OBLIGATORII PENTRU FURNIZORII DE SERVICII DE DIALIZA IN REGIM AMBULATORIU</w:t>
      </w:r>
    </w:p>
    <w:p w:rsidR="00812B52" w:rsidRDefault="003D7062" w:rsidP="001564C8">
      <w:pPr>
        <w:pStyle w:val="ListParagraph"/>
        <w:numPr>
          <w:ilvl w:val="0"/>
          <w:numId w:val="2"/>
        </w:numPr>
        <w:jc w:val="both"/>
        <w:rPr>
          <w:sz w:val="28"/>
          <w:szCs w:val="28"/>
          <w:lang w:val="ro-RO"/>
        </w:rPr>
      </w:pPr>
      <w:r>
        <w:rPr>
          <w:sz w:val="28"/>
          <w:szCs w:val="28"/>
          <w:lang w:val="ro-RO"/>
        </w:rPr>
        <w:t>Cerere pentru a intra in relatii contractuale cu casa de asigurari de sanatate pentru furnizarea de servicii de dializa in regim ambulatoriu</w:t>
      </w:r>
    </w:p>
    <w:p w:rsidR="003D7062" w:rsidRDefault="003D7062" w:rsidP="001564C8">
      <w:pPr>
        <w:pStyle w:val="ListParagraph"/>
        <w:numPr>
          <w:ilvl w:val="0"/>
          <w:numId w:val="2"/>
        </w:numPr>
        <w:jc w:val="both"/>
        <w:rPr>
          <w:sz w:val="28"/>
          <w:szCs w:val="28"/>
          <w:lang w:val="ro-RO"/>
        </w:rPr>
      </w:pPr>
      <w:r>
        <w:rPr>
          <w:sz w:val="28"/>
          <w:szCs w:val="28"/>
          <w:lang w:val="ro-RO"/>
        </w:rPr>
        <w:t>Codul unic de inregistrare (copie de pe certificatul de inmatriculare/ inregistrare)</w:t>
      </w:r>
    </w:p>
    <w:p w:rsidR="003D7062" w:rsidRDefault="003D7062" w:rsidP="001564C8">
      <w:pPr>
        <w:pStyle w:val="ListParagraph"/>
        <w:numPr>
          <w:ilvl w:val="0"/>
          <w:numId w:val="2"/>
        </w:numPr>
        <w:jc w:val="both"/>
        <w:rPr>
          <w:sz w:val="28"/>
          <w:szCs w:val="28"/>
          <w:lang w:val="ro-RO"/>
        </w:rPr>
      </w:pPr>
      <w:r>
        <w:rPr>
          <w:sz w:val="28"/>
          <w:szCs w:val="28"/>
          <w:lang w:val="ro-RO"/>
        </w:rPr>
        <w:t>Autorizatia sanitara de functionare, eliberata de directia de sanatate publica, prin care se confirma indeplinirea conditiilor igienico – sanitare prevazute de lege, certificatul constatator eliberat potrivit Legii nr. 359/2004 privind simplificarea formalitatilor la inregistrarea in registrul comertului a persoanelor fizice, asociatiilor familiale si persoanelor juridice, inregistrarea fiscala a acestora, precum si la autorizarea functionarii persoanelor juridice, cu modificarile si completarile ulterioare, dupa caz,</w:t>
      </w:r>
    </w:p>
    <w:p w:rsidR="003D7062" w:rsidRDefault="003D7062" w:rsidP="001564C8">
      <w:pPr>
        <w:pStyle w:val="ListParagraph"/>
        <w:numPr>
          <w:ilvl w:val="0"/>
          <w:numId w:val="2"/>
        </w:numPr>
        <w:jc w:val="both"/>
        <w:rPr>
          <w:sz w:val="28"/>
          <w:szCs w:val="28"/>
          <w:lang w:val="ro-RO"/>
        </w:rPr>
      </w:pPr>
      <w:r>
        <w:rPr>
          <w:sz w:val="28"/>
          <w:szCs w:val="28"/>
          <w:lang w:val="ro-RO"/>
        </w:rPr>
        <w:t>Avizul eliberat de Ministerul Sanatatii, cu avizul Comisiei de Nefrologie a Ministerului Sanatatii, pentru unitatile sanitare private</w:t>
      </w:r>
      <w:r w:rsidR="004E7DA1">
        <w:rPr>
          <w:sz w:val="28"/>
          <w:szCs w:val="28"/>
          <w:lang w:val="ro-RO"/>
        </w:rPr>
        <w:t>,</w:t>
      </w:r>
    </w:p>
    <w:p w:rsidR="004E7DA1" w:rsidRDefault="004E7DA1" w:rsidP="001564C8">
      <w:pPr>
        <w:pStyle w:val="ListParagraph"/>
        <w:numPr>
          <w:ilvl w:val="0"/>
          <w:numId w:val="2"/>
        </w:numPr>
        <w:jc w:val="both"/>
        <w:rPr>
          <w:sz w:val="28"/>
          <w:szCs w:val="28"/>
          <w:lang w:val="ro-RO"/>
        </w:rPr>
      </w:pPr>
      <w:r>
        <w:rPr>
          <w:sz w:val="28"/>
          <w:szCs w:val="28"/>
          <w:lang w:val="ro-RO"/>
        </w:rPr>
        <w:t>Dovada de evaluare a furnizorului</w:t>
      </w:r>
    </w:p>
    <w:p w:rsidR="004E7DA1" w:rsidRDefault="004E7DA1" w:rsidP="001564C8">
      <w:pPr>
        <w:pStyle w:val="ListParagraph"/>
        <w:numPr>
          <w:ilvl w:val="0"/>
          <w:numId w:val="2"/>
        </w:numPr>
        <w:jc w:val="both"/>
        <w:rPr>
          <w:sz w:val="28"/>
          <w:szCs w:val="28"/>
          <w:lang w:val="ro-RO"/>
        </w:rPr>
      </w:pPr>
      <w:r>
        <w:rPr>
          <w:sz w:val="28"/>
          <w:szCs w:val="28"/>
          <w:lang w:val="ro-RO"/>
        </w:rPr>
        <w:t>Certificatul dee inregistrare in Registrul unic al cabinetelor medicale</w:t>
      </w:r>
    </w:p>
    <w:p w:rsidR="004E7DA1" w:rsidRDefault="004E7DA1" w:rsidP="001564C8">
      <w:pPr>
        <w:pStyle w:val="ListParagraph"/>
        <w:numPr>
          <w:ilvl w:val="0"/>
          <w:numId w:val="2"/>
        </w:numPr>
        <w:jc w:val="both"/>
        <w:rPr>
          <w:sz w:val="28"/>
          <w:szCs w:val="28"/>
          <w:lang w:val="ro-RO"/>
        </w:rPr>
      </w:pPr>
      <w:r>
        <w:rPr>
          <w:sz w:val="28"/>
          <w:szCs w:val="28"/>
          <w:lang w:val="ro-RO"/>
        </w:rPr>
        <w:t>Dovada contului deschis la Trezoreria Statului</w:t>
      </w:r>
    </w:p>
    <w:p w:rsidR="004E7DA1" w:rsidRDefault="004E7DA1" w:rsidP="001564C8">
      <w:pPr>
        <w:pStyle w:val="ListParagraph"/>
        <w:numPr>
          <w:ilvl w:val="0"/>
          <w:numId w:val="2"/>
        </w:numPr>
        <w:jc w:val="both"/>
        <w:rPr>
          <w:sz w:val="28"/>
          <w:szCs w:val="28"/>
          <w:lang w:val="ro-RO"/>
        </w:rPr>
      </w:pPr>
      <w:r>
        <w:rPr>
          <w:sz w:val="28"/>
          <w:szCs w:val="28"/>
          <w:lang w:val="ro-RO"/>
        </w:rPr>
        <w:t>Titlu valabil asupra spatiului in care isi desfasoara activitatea centrul de dializa, pentru o perioada cel putin egala cu durata contractului</w:t>
      </w:r>
    </w:p>
    <w:p w:rsidR="004E7DA1" w:rsidRDefault="004E7DA1" w:rsidP="001564C8">
      <w:pPr>
        <w:pStyle w:val="ListParagraph"/>
        <w:numPr>
          <w:ilvl w:val="0"/>
          <w:numId w:val="2"/>
        </w:numPr>
        <w:jc w:val="both"/>
        <w:rPr>
          <w:sz w:val="28"/>
          <w:szCs w:val="28"/>
          <w:lang w:val="ro-RO"/>
        </w:rPr>
      </w:pPr>
      <w:r>
        <w:rPr>
          <w:sz w:val="28"/>
          <w:szCs w:val="28"/>
          <w:lang w:val="ro-RO"/>
        </w:rPr>
        <w:t>Acordul scris al pacientilor existenti in Programul national de supleere a functiei renale la bolnavii cu insuficienta renala cronica, pentru efectuarea dializei (adeziunea pacientului)</w:t>
      </w:r>
    </w:p>
    <w:p w:rsidR="00D56E04" w:rsidRPr="003D7062" w:rsidRDefault="00D56E04" w:rsidP="001564C8">
      <w:pPr>
        <w:pStyle w:val="ListParagraph"/>
        <w:numPr>
          <w:ilvl w:val="0"/>
          <w:numId w:val="2"/>
        </w:numPr>
        <w:jc w:val="both"/>
        <w:rPr>
          <w:sz w:val="28"/>
          <w:szCs w:val="28"/>
          <w:lang w:val="ro-RO"/>
        </w:rPr>
      </w:pPr>
      <w:r>
        <w:rPr>
          <w:sz w:val="28"/>
          <w:szCs w:val="28"/>
          <w:lang w:val="ro-RO"/>
        </w:rPr>
        <w:t xml:space="preserve"> Decizia de nominalizare a medicului coordonator de program</w:t>
      </w:r>
      <w:bookmarkStart w:id="0" w:name="_GoBack"/>
      <w:bookmarkEnd w:id="0"/>
    </w:p>
    <w:p w:rsidR="000658BD" w:rsidRDefault="000658BD" w:rsidP="001564C8">
      <w:pPr>
        <w:jc w:val="both"/>
        <w:rPr>
          <w:sz w:val="28"/>
          <w:szCs w:val="28"/>
          <w:lang w:val="ro-RO"/>
        </w:rPr>
      </w:pPr>
      <w:r>
        <w:rPr>
          <w:sz w:val="28"/>
          <w:szCs w:val="28"/>
          <w:lang w:val="ro-RO"/>
        </w:rPr>
        <w:t>Toate documentele vor fi certificate conform cu originalul de catre managerul unitatii sanitare.</w:t>
      </w:r>
    </w:p>
    <w:p w:rsidR="004E7DA1" w:rsidRDefault="004E7DA1" w:rsidP="001564C8">
      <w:pPr>
        <w:jc w:val="both"/>
        <w:rPr>
          <w:sz w:val="28"/>
          <w:szCs w:val="28"/>
          <w:lang w:val="ro-RO"/>
        </w:rPr>
      </w:pPr>
    </w:p>
    <w:p w:rsidR="004E7DA1" w:rsidRDefault="004E7DA1" w:rsidP="001564C8">
      <w:pPr>
        <w:jc w:val="both"/>
        <w:rPr>
          <w:sz w:val="28"/>
          <w:szCs w:val="28"/>
          <w:lang w:val="ro-RO"/>
        </w:rPr>
      </w:pPr>
    </w:p>
    <w:p w:rsidR="004E7DA1" w:rsidRPr="001564C8" w:rsidRDefault="00B81D84" w:rsidP="001564C8">
      <w:pPr>
        <w:jc w:val="both"/>
        <w:rPr>
          <w:b/>
          <w:sz w:val="28"/>
          <w:szCs w:val="28"/>
          <w:lang w:val="ro-RO"/>
        </w:rPr>
      </w:pPr>
      <w:r w:rsidRPr="001564C8">
        <w:rPr>
          <w:b/>
          <w:sz w:val="28"/>
          <w:szCs w:val="28"/>
          <w:lang w:val="ro-RO"/>
        </w:rPr>
        <w:lastRenderedPageBreak/>
        <w:t>DOCUMENTE SUSPENSIVE PENTRU FURNIZORII DE SERVICII DE DIALIZA IN REGIM AMBULATORIU</w:t>
      </w:r>
      <w:r w:rsidR="0000461A" w:rsidRPr="001564C8">
        <w:rPr>
          <w:b/>
          <w:sz w:val="28"/>
          <w:szCs w:val="28"/>
          <w:lang w:val="ro-RO"/>
        </w:rPr>
        <w:t>:</w:t>
      </w:r>
    </w:p>
    <w:p w:rsidR="0000461A" w:rsidRDefault="0000461A" w:rsidP="001564C8">
      <w:pPr>
        <w:pStyle w:val="ListParagraph"/>
        <w:numPr>
          <w:ilvl w:val="0"/>
          <w:numId w:val="3"/>
        </w:numPr>
        <w:jc w:val="both"/>
        <w:rPr>
          <w:sz w:val="28"/>
          <w:szCs w:val="28"/>
          <w:lang w:val="ro-RO"/>
        </w:rPr>
      </w:pPr>
      <w:r>
        <w:rPr>
          <w:sz w:val="28"/>
          <w:szCs w:val="28"/>
          <w:lang w:val="ro-RO"/>
        </w:rPr>
        <w:t>Documente din care sa reiasa existenta personalului in centru, respectivmedici, asistente si personal auxiliar, cu respectarea normativului minimal de personal prevazut de Regulamentul de organizare si functionare a unitatilor de dializa publice si private:</w:t>
      </w:r>
    </w:p>
    <w:p w:rsidR="0000461A" w:rsidRDefault="0000461A" w:rsidP="001564C8">
      <w:pPr>
        <w:pStyle w:val="ListParagraph"/>
        <w:numPr>
          <w:ilvl w:val="1"/>
          <w:numId w:val="3"/>
        </w:numPr>
        <w:jc w:val="both"/>
        <w:rPr>
          <w:sz w:val="28"/>
          <w:szCs w:val="28"/>
          <w:lang w:val="ro-RO"/>
        </w:rPr>
      </w:pPr>
      <w:r>
        <w:rPr>
          <w:sz w:val="28"/>
          <w:szCs w:val="28"/>
          <w:lang w:val="ro-RO"/>
        </w:rPr>
        <w:t>documente privind incadrarea personalului potrivit Regulamentului de organizare si functionare a unitatilor de dializa publice si private,</w:t>
      </w:r>
    </w:p>
    <w:p w:rsidR="0000461A" w:rsidRDefault="0000461A" w:rsidP="001564C8">
      <w:pPr>
        <w:pStyle w:val="ListParagraph"/>
        <w:numPr>
          <w:ilvl w:val="1"/>
          <w:numId w:val="3"/>
        </w:numPr>
        <w:jc w:val="both"/>
        <w:rPr>
          <w:sz w:val="28"/>
          <w:szCs w:val="28"/>
          <w:lang w:val="ro-RO"/>
        </w:rPr>
      </w:pPr>
      <w:r>
        <w:rPr>
          <w:sz w:val="28"/>
          <w:szCs w:val="28"/>
          <w:lang w:val="ro-RO"/>
        </w:rPr>
        <w:t>dovada ca medicii angajati au specializarea in Nefrologie,</w:t>
      </w:r>
    </w:p>
    <w:p w:rsidR="0000461A" w:rsidRDefault="0000461A" w:rsidP="001564C8">
      <w:pPr>
        <w:pStyle w:val="ListParagraph"/>
        <w:numPr>
          <w:ilvl w:val="1"/>
          <w:numId w:val="3"/>
        </w:numPr>
        <w:jc w:val="both"/>
        <w:rPr>
          <w:sz w:val="28"/>
          <w:szCs w:val="28"/>
          <w:lang w:val="ro-RO"/>
        </w:rPr>
      </w:pPr>
      <w:r>
        <w:rPr>
          <w:sz w:val="28"/>
          <w:szCs w:val="28"/>
          <w:lang w:val="ro-RO"/>
        </w:rPr>
        <w:t xml:space="preserve">dovada ca asistentii medicali angajati au pregatire de baza in Medicina interna, Chirurgie, Terapie intensiva sau Pediatrie si specializare in hemodializa </w:t>
      </w:r>
      <w:r w:rsidR="005345FC">
        <w:rPr>
          <w:sz w:val="28"/>
          <w:szCs w:val="28"/>
          <w:lang w:val="ro-RO"/>
        </w:rPr>
        <w:t>si dializa peritoneala si au urmat un stagiu de cel putin 6 saptamani in centre de dializa autorizate (atestat semnat de medicul coordonator al centrului),</w:t>
      </w:r>
    </w:p>
    <w:p w:rsidR="005345FC" w:rsidRDefault="005345FC" w:rsidP="001564C8">
      <w:pPr>
        <w:pStyle w:val="ListParagraph"/>
        <w:numPr>
          <w:ilvl w:val="1"/>
          <w:numId w:val="3"/>
        </w:numPr>
        <w:jc w:val="both"/>
        <w:rPr>
          <w:sz w:val="28"/>
          <w:szCs w:val="28"/>
          <w:lang w:val="ro-RO"/>
        </w:rPr>
      </w:pPr>
      <w:r>
        <w:rPr>
          <w:sz w:val="28"/>
          <w:szCs w:val="28"/>
          <w:lang w:val="ro-RO"/>
        </w:rPr>
        <w:t>dovada ca personalul tehnic are pregatire de baza (in cazul in care activitatea de intretinere a aparatului tehnic nu este externalizata): electronica, electromecanica, automatica (medicala sau nu) si atestat de specializare pentru tipul de aparate din folosinta unitatii, conform specificatiilor producatorului si normativelor in vigoare,</w:t>
      </w:r>
    </w:p>
    <w:p w:rsidR="005345FC" w:rsidRDefault="005345FC" w:rsidP="001564C8">
      <w:pPr>
        <w:pStyle w:val="ListParagraph"/>
        <w:numPr>
          <w:ilvl w:val="1"/>
          <w:numId w:val="3"/>
        </w:numPr>
        <w:jc w:val="both"/>
        <w:rPr>
          <w:sz w:val="28"/>
          <w:szCs w:val="28"/>
          <w:lang w:val="ro-RO"/>
        </w:rPr>
      </w:pPr>
      <w:r>
        <w:rPr>
          <w:sz w:val="28"/>
          <w:szCs w:val="28"/>
          <w:lang w:val="ro-RO"/>
        </w:rPr>
        <w:t>dovada ca personalul care prepara solutia concentrata pentru hemodializaare atestat de specializare in operarea aparaturii din dotarea unitatii, numai in unitatile care prepara local solutia concentrata de dializa,</w:t>
      </w:r>
    </w:p>
    <w:p w:rsidR="005345FC" w:rsidRDefault="005345FC" w:rsidP="001564C8">
      <w:pPr>
        <w:pStyle w:val="ListParagraph"/>
        <w:numPr>
          <w:ilvl w:val="0"/>
          <w:numId w:val="3"/>
        </w:numPr>
        <w:jc w:val="both"/>
        <w:rPr>
          <w:sz w:val="28"/>
          <w:szCs w:val="28"/>
          <w:lang w:val="ro-RO"/>
        </w:rPr>
      </w:pPr>
      <w:r>
        <w:rPr>
          <w:sz w:val="28"/>
          <w:szCs w:val="28"/>
          <w:lang w:val="ro-RO"/>
        </w:rPr>
        <w:t>Dovada asigurarii de raspundere civila in domeniul medical, atat pentru furnizor, cat si pentru personalul medico – sanitar angajat, valabile pe toata durata contractului, insotite de dovada ca primele de asigurare au fost platite</w:t>
      </w:r>
    </w:p>
    <w:p w:rsidR="005345FC" w:rsidRDefault="005345FC" w:rsidP="001564C8">
      <w:pPr>
        <w:pStyle w:val="ListParagraph"/>
        <w:numPr>
          <w:ilvl w:val="0"/>
          <w:numId w:val="3"/>
        </w:numPr>
        <w:jc w:val="both"/>
        <w:rPr>
          <w:sz w:val="28"/>
          <w:szCs w:val="28"/>
          <w:lang w:val="ro-RO"/>
        </w:rPr>
      </w:pPr>
      <w:r>
        <w:rPr>
          <w:sz w:val="28"/>
          <w:szCs w:val="28"/>
          <w:lang w:val="ro-RO"/>
        </w:rPr>
        <w:t>Dovada existentei urmatoarelor contracte, incheiate de furnizor in vederea acordarii serviciilor de dializa:</w:t>
      </w:r>
    </w:p>
    <w:p w:rsidR="005345FC" w:rsidRDefault="005345FC" w:rsidP="001564C8">
      <w:pPr>
        <w:pStyle w:val="ListParagraph"/>
        <w:numPr>
          <w:ilvl w:val="1"/>
          <w:numId w:val="3"/>
        </w:numPr>
        <w:jc w:val="both"/>
        <w:rPr>
          <w:sz w:val="28"/>
          <w:szCs w:val="28"/>
          <w:lang w:val="ro-RO"/>
        </w:rPr>
      </w:pPr>
      <w:r>
        <w:rPr>
          <w:sz w:val="28"/>
          <w:szCs w:val="28"/>
          <w:lang w:val="ro-RO"/>
        </w:rPr>
        <w:t>contract(e) cu furnizori autorizati potrivit legii pentru distribuirea de medicamente si materiale sanitare specifice hemodializei si dializei peritoneale,</w:t>
      </w:r>
    </w:p>
    <w:p w:rsidR="005345FC" w:rsidRDefault="005345FC" w:rsidP="001564C8">
      <w:pPr>
        <w:pStyle w:val="ListParagraph"/>
        <w:numPr>
          <w:ilvl w:val="1"/>
          <w:numId w:val="3"/>
        </w:numPr>
        <w:jc w:val="both"/>
        <w:rPr>
          <w:sz w:val="28"/>
          <w:szCs w:val="28"/>
          <w:lang w:val="ro-RO"/>
        </w:rPr>
      </w:pPr>
      <w:r>
        <w:rPr>
          <w:sz w:val="28"/>
          <w:szCs w:val="28"/>
          <w:lang w:val="ro-RO"/>
        </w:rPr>
        <w:lastRenderedPageBreak/>
        <w:t>contract(e) cu producatori sau distribuitori autorizati potrivit legii, pentru furnizarea de aparatura de dializa si piese de schimb, precum si aparatura aferenta</w:t>
      </w:r>
    </w:p>
    <w:p w:rsidR="005345FC" w:rsidRDefault="005345FC" w:rsidP="001564C8">
      <w:pPr>
        <w:pStyle w:val="ListParagraph"/>
        <w:numPr>
          <w:ilvl w:val="1"/>
          <w:numId w:val="3"/>
        </w:numPr>
        <w:jc w:val="both"/>
        <w:rPr>
          <w:sz w:val="28"/>
          <w:szCs w:val="28"/>
          <w:lang w:val="ro-RO"/>
        </w:rPr>
      </w:pPr>
      <w:r>
        <w:rPr>
          <w:sz w:val="28"/>
          <w:szCs w:val="28"/>
          <w:lang w:val="ro-RO"/>
        </w:rPr>
        <w:t>contract(e) pentru intretinerea aparaturii de dializa incheiat(e) cu organizatii de intretinere autorizate potrivit legii,</w:t>
      </w:r>
    </w:p>
    <w:p w:rsidR="005345FC" w:rsidRDefault="005345FC" w:rsidP="001564C8">
      <w:pPr>
        <w:pStyle w:val="ListParagraph"/>
        <w:numPr>
          <w:ilvl w:val="1"/>
          <w:numId w:val="3"/>
        </w:numPr>
        <w:jc w:val="both"/>
        <w:rPr>
          <w:sz w:val="28"/>
          <w:szCs w:val="28"/>
          <w:lang w:val="ro-RO"/>
        </w:rPr>
      </w:pPr>
      <w:r>
        <w:rPr>
          <w:sz w:val="28"/>
          <w:szCs w:val="28"/>
          <w:lang w:val="ro-RO"/>
        </w:rPr>
        <w:t xml:space="preserve">contract(e) cu laboratoare de analiza evaluate si autorizate potrivit legii, </w:t>
      </w:r>
      <w:r w:rsidR="0051498D">
        <w:rPr>
          <w:sz w:val="28"/>
          <w:szCs w:val="28"/>
          <w:lang w:val="ro-RO"/>
        </w:rPr>
        <w:t>pentru serviciile cerute conform normelor de dializa, dupa caz,</w:t>
      </w:r>
    </w:p>
    <w:p w:rsidR="0051498D" w:rsidRDefault="0051498D" w:rsidP="001564C8">
      <w:pPr>
        <w:pStyle w:val="ListParagraph"/>
        <w:numPr>
          <w:ilvl w:val="1"/>
          <w:numId w:val="3"/>
        </w:numPr>
        <w:jc w:val="both"/>
        <w:rPr>
          <w:sz w:val="28"/>
          <w:szCs w:val="28"/>
          <w:lang w:val="ro-RO"/>
        </w:rPr>
      </w:pPr>
      <w:r>
        <w:rPr>
          <w:sz w:val="28"/>
          <w:szCs w:val="28"/>
          <w:lang w:val="ro-RO"/>
        </w:rPr>
        <w:t>contract(e) cu unitati de tratare a deseurilor autorizate potrivit legii, dupa caz,</w:t>
      </w:r>
    </w:p>
    <w:p w:rsidR="0051498D" w:rsidRDefault="0051498D" w:rsidP="001564C8">
      <w:pPr>
        <w:pStyle w:val="ListParagraph"/>
        <w:numPr>
          <w:ilvl w:val="1"/>
          <w:numId w:val="3"/>
        </w:numPr>
        <w:jc w:val="both"/>
        <w:rPr>
          <w:sz w:val="28"/>
          <w:szCs w:val="28"/>
          <w:lang w:val="ro-RO"/>
        </w:rPr>
      </w:pPr>
      <w:r>
        <w:rPr>
          <w:sz w:val="28"/>
          <w:szCs w:val="28"/>
          <w:lang w:val="ro-RO"/>
        </w:rPr>
        <w:t>contract(e) cu unitati de catering autorizate potrivit legii, dua caz</w:t>
      </w:r>
    </w:p>
    <w:p w:rsidR="0051498D" w:rsidRDefault="0051498D" w:rsidP="001564C8">
      <w:pPr>
        <w:pStyle w:val="ListParagraph"/>
        <w:numPr>
          <w:ilvl w:val="1"/>
          <w:numId w:val="3"/>
        </w:numPr>
        <w:jc w:val="both"/>
        <w:rPr>
          <w:sz w:val="28"/>
          <w:szCs w:val="28"/>
          <w:lang w:val="ro-RO"/>
        </w:rPr>
      </w:pPr>
      <w:r>
        <w:rPr>
          <w:sz w:val="28"/>
          <w:szCs w:val="28"/>
          <w:lang w:val="ro-RO"/>
        </w:rPr>
        <w:t>contract(e) cu transportatori autorizati potrivit legii, pentru transportul nemedicalizat al pacientilor hemodializati prin hemodializa conventionala sau hemodiafiltrare intermitenta on-line de la si la domiciliul pacientilor si transportul lunar al medicamentelor si materialelor sanitare specifice dializei peritoneala continue sau automate la domiciliul pacientilor. In situatia in care transportul se realizeaza de catre furnizor se vor prezenta documente care sa ateste ca acesta detine in mod legal vehiculele folosite pentru transport autorizat si ca este autorizat si evaluat pentru activitatea de trasnport sanitar nemedicalizat.</w:t>
      </w:r>
    </w:p>
    <w:p w:rsidR="0051498D" w:rsidRDefault="0051498D" w:rsidP="001564C8">
      <w:pPr>
        <w:pStyle w:val="ListParagraph"/>
        <w:numPr>
          <w:ilvl w:val="0"/>
          <w:numId w:val="3"/>
        </w:numPr>
        <w:jc w:val="both"/>
        <w:rPr>
          <w:sz w:val="28"/>
          <w:szCs w:val="28"/>
          <w:lang w:val="ro-RO"/>
        </w:rPr>
      </w:pPr>
      <w:r>
        <w:rPr>
          <w:sz w:val="28"/>
          <w:szCs w:val="28"/>
          <w:lang w:val="ro-RO"/>
        </w:rPr>
        <w:t>Dovada din care sa rezulte ca partenerii contractuali ai furnizorului sunt autorizati potrivit legii. Contractele vor trebui sa aiba o durata de valabilitate cel putin egala cu durata contractului incheiat cu casele de asigurari de sanatate,</w:t>
      </w:r>
    </w:p>
    <w:p w:rsidR="0051498D" w:rsidRDefault="0051498D" w:rsidP="001564C8">
      <w:pPr>
        <w:pStyle w:val="ListParagraph"/>
        <w:numPr>
          <w:ilvl w:val="0"/>
          <w:numId w:val="3"/>
        </w:numPr>
        <w:jc w:val="both"/>
        <w:rPr>
          <w:sz w:val="28"/>
          <w:szCs w:val="28"/>
          <w:lang w:val="ro-RO"/>
        </w:rPr>
      </w:pPr>
      <w:r>
        <w:rPr>
          <w:sz w:val="28"/>
          <w:szCs w:val="28"/>
          <w:lang w:val="ro-RO"/>
        </w:rPr>
        <w:t>Dovada ca furnizorul are in dotare in intregime aparate de dializa nou, cu o data de fabricatie care sa nu fie mai mare de 12 luni de la data intrarii in vigoare a contractului (pentru furnizorii care nu au mai fost in relatie contractuala cu casele de asigurari de sanatate/ CNAS). Pentru urmatoarele contracte incheiate cu casele de asigurari de sanatate cu acelasi furnizor si pentru acelasi centru, acesta trebuie sa faca dovada ca aparatele de dializa din dotare se afla in cadrul duratei de functionare prevazute de producator si ca respecta parametrii tehnici functionali prevazuti de acesta,</w:t>
      </w:r>
    </w:p>
    <w:p w:rsidR="001564C8" w:rsidRDefault="001564C8" w:rsidP="001564C8">
      <w:pPr>
        <w:pStyle w:val="ListParagraph"/>
        <w:numPr>
          <w:ilvl w:val="0"/>
          <w:numId w:val="3"/>
        </w:numPr>
        <w:jc w:val="both"/>
        <w:rPr>
          <w:sz w:val="28"/>
          <w:szCs w:val="28"/>
          <w:lang w:val="ro-RO"/>
        </w:rPr>
      </w:pPr>
      <w:r>
        <w:rPr>
          <w:sz w:val="28"/>
          <w:szCs w:val="28"/>
          <w:lang w:val="ro-RO"/>
        </w:rPr>
        <w:lastRenderedPageBreak/>
        <w:t>Dovada existentei unui sistem informatic pentru evidenta pacientilor, a serviciilor furnizate si a produselor,</w:t>
      </w:r>
    </w:p>
    <w:p w:rsidR="001564C8" w:rsidRPr="0051498D" w:rsidRDefault="001564C8" w:rsidP="001564C8">
      <w:pPr>
        <w:pStyle w:val="ListParagraph"/>
        <w:jc w:val="both"/>
        <w:rPr>
          <w:sz w:val="28"/>
          <w:szCs w:val="28"/>
          <w:lang w:val="ro-RO"/>
        </w:rPr>
      </w:pPr>
    </w:p>
    <w:p w:rsidR="001564C8" w:rsidRDefault="001564C8" w:rsidP="001564C8">
      <w:pPr>
        <w:jc w:val="both"/>
        <w:rPr>
          <w:sz w:val="28"/>
          <w:szCs w:val="28"/>
          <w:lang w:val="ro-RO"/>
        </w:rPr>
      </w:pPr>
      <w:r>
        <w:rPr>
          <w:sz w:val="28"/>
          <w:szCs w:val="28"/>
          <w:lang w:val="ro-RO"/>
        </w:rPr>
        <w:t>Toate documentele vor fi certificate conform cu originalul de catre managerul unitatii sanitare.</w:t>
      </w:r>
    </w:p>
    <w:p w:rsidR="005345FC" w:rsidRPr="005345FC" w:rsidRDefault="005345FC" w:rsidP="001564C8">
      <w:pPr>
        <w:ind w:left="720"/>
        <w:jc w:val="both"/>
        <w:rPr>
          <w:sz w:val="28"/>
          <w:szCs w:val="28"/>
          <w:lang w:val="ro-RO"/>
        </w:rPr>
      </w:pPr>
    </w:p>
    <w:sectPr w:rsidR="005345FC" w:rsidRPr="0053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C7AAD"/>
    <w:multiLevelType w:val="hybridMultilevel"/>
    <w:tmpl w:val="F728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D40E8"/>
    <w:multiLevelType w:val="hybridMultilevel"/>
    <w:tmpl w:val="1EB66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A25743"/>
    <w:multiLevelType w:val="multilevel"/>
    <w:tmpl w:val="FA24C84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64"/>
    <w:rsid w:val="0000461A"/>
    <w:rsid w:val="000658BD"/>
    <w:rsid w:val="001564C8"/>
    <w:rsid w:val="002301A4"/>
    <w:rsid w:val="003D7062"/>
    <w:rsid w:val="004B66A3"/>
    <w:rsid w:val="004E0064"/>
    <w:rsid w:val="004E7DA1"/>
    <w:rsid w:val="0051498D"/>
    <w:rsid w:val="005345FC"/>
    <w:rsid w:val="00812B52"/>
    <w:rsid w:val="00A20156"/>
    <w:rsid w:val="00B81D84"/>
    <w:rsid w:val="00BD73F3"/>
    <w:rsid w:val="00D5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52"/>
    <w:pPr>
      <w:ind w:left="720"/>
      <w:contextualSpacing/>
    </w:pPr>
  </w:style>
  <w:style w:type="paragraph" w:styleId="BalloonText">
    <w:name w:val="Balloon Text"/>
    <w:basedOn w:val="Normal"/>
    <w:link w:val="BalloonTextChar"/>
    <w:uiPriority w:val="99"/>
    <w:semiHidden/>
    <w:unhideWhenUsed/>
    <w:rsid w:val="00D5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52"/>
    <w:pPr>
      <w:ind w:left="720"/>
      <w:contextualSpacing/>
    </w:pPr>
  </w:style>
  <w:style w:type="paragraph" w:styleId="BalloonText">
    <w:name w:val="Balloon Text"/>
    <w:basedOn w:val="Normal"/>
    <w:link w:val="BalloonTextChar"/>
    <w:uiPriority w:val="99"/>
    <w:semiHidden/>
    <w:unhideWhenUsed/>
    <w:rsid w:val="00D5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Socol</dc:creator>
  <cp:lastModifiedBy>Vanda Socol</cp:lastModifiedBy>
  <cp:revision>6</cp:revision>
  <cp:lastPrinted>2017-03-29T12:46:00Z</cp:lastPrinted>
  <dcterms:created xsi:type="dcterms:W3CDTF">2017-03-29T11:44:00Z</dcterms:created>
  <dcterms:modified xsi:type="dcterms:W3CDTF">2017-03-29T12:47:00Z</dcterms:modified>
</cp:coreProperties>
</file>